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Default="000805A1" w:rsidP="001A2F53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322D88" w:rsidRPr="00224C9C" w:rsidRDefault="002E1050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253472">
        <w:rPr>
          <w:b/>
          <w:sz w:val="52"/>
          <w:szCs w:val="52"/>
        </w:rPr>
        <w:t>1</w:t>
      </w:r>
      <w:r w:rsidR="0068547E">
        <w:rPr>
          <w:b/>
          <w:sz w:val="52"/>
          <w:szCs w:val="52"/>
        </w:rPr>
        <w:t>5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339BA" w:rsidRPr="00253472" w:rsidRDefault="00322D88" w:rsidP="00253472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</w:t>
      </w:r>
      <w:bookmarkStart w:id="0" w:name="_GoBack"/>
      <w:bookmarkEnd w:id="0"/>
      <w:r w:rsidRPr="00224C9C">
        <w:rPr>
          <w:b/>
          <w:sz w:val="52"/>
          <w:szCs w:val="52"/>
        </w:rPr>
        <w:t>ЛАРАЦИЮ</w:t>
      </w: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Ст</w:t>
      </w:r>
      <w:r w:rsidR="009C141C">
        <w:rPr>
          <w:b/>
          <w:sz w:val="44"/>
          <w:szCs w:val="44"/>
        </w:rPr>
        <w:t xml:space="preserve">роительство объекта: «Жилой дом </w:t>
      </w:r>
      <w:r w:rsidRPr="00C62325">
        <w:rPr>
          <w:b/>
          <w:sz w:val="44"/>
          <w:szCs w:val="44"/>
        </w:rPr>
        <w:t xml:space="preserve">№ </w:t>
      </w:r>
      <w:r w:rsidR="0033119A">
        <w:rPr>
          <w:b/>
          <w:sz w:val="44"/>
          <w:szCs w:val="44"/>
        </w:rPr>
        <w:t>4</w:t>
      </w:r>
      <w:r w:rsidRPr="00C62325">
        <w:rPr>
          <w:b/>
          <w:sz w:val="44"/>
          <w:szCs w:val="44"/>
        </w:rPr>
        <w:t xml:space="preserve"> (стр.) 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3339BA" w:rsidRDefault="00D2626E" w:rsidP="001A2F53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1A2F53" w:rsidRPr="001A2F53" w:rsidRDefault="001A2F53" w:rsidP="001A2F53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</w:t>
      </w:r>
      <w:r w:rsidR="0033119A">
        <w:rPr>
          <w:b/>
          <w:sz w:val="40"/>
          <w:szCs w:val="40"/>
        </w:rPr>
        <w:t>4</w:t>
      </w:r>
      <w:r w:rsidRPr="00C62325">
        <w:rPr>
          <w:b/>
          <w:sz w:val="40"/>
          <w:szCs w:val="40"/>
        </w:rPr>
        <w:t xml:space="preserve"> (стр.) в микрорайоне № 51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FA46E8" w:rsidRDefault="00FA46E8" w:rsidP="00FA46E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г., </w:t>
      </w:r>
      <w:r w:rsidRPr="00F067FF">
        <w:rPr>
          <w:b/>
        </w:rPr>
        <w:t xml:space="preserve">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3) от 27.08.2015 </w:t>
      </w:r>
      <w:r w:rsidRPr="00F067FF">
        <w:rPr>
          <w:b/>
        </w:rPr>
        <w:t xml:space="preserve">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27.08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№ 4) от 24.09.2015 </w:t>
      </w:r>
      <w:r w:rsidRPr="00F067FF">
        <w:rPr>
          <w:b/>
        </w:rPr>
        <w:t xml:space="preserve">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24.09</w:t>
      </w:r>
      <w:r w:rsidRPr="00F067FF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F94416">
        <w:rPr>
          <w:b/>
        </w:rPr>
        <w:t xml:space="preserve">от 23.10.2015 г., размещена: </w:t>
      </w:r>
      <w:hyperlink r:id="rId1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23.10.2015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6) от 30</w:t>
      </w:r>
      <w:r w:rsidRPr="00F94416">
        <w:rPr>
          <w:b/>
        </w:rPr>
        <w:t xml:space="preserve">.10.2015 г., размещена: </w:t>
      </w:r>
      <w:hyperlink r:id="rId15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7) от 19.11</w:t>
      </w:r>
      <w:r w:rsidRPr="00F94416">
        <w:rPr>
          <w:b/>
        </w:rPr>
        <w:t xml:space="preserve">.2015 г., размещена: </w:t>
      </w:r>
      <w:hyperlink r:id="rId16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19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8) от 26.11</w:t>
      </w:r>
      <w:r w:rsidRPr="00F94416">
        <w:rPr>
          <w:b/>
        </w:rPr>
        <w:t xml:space="preserve">.2015 г., размещена: </w:t>
      </w:r>
      <w:hyperlink r:id="rId17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26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9) от 11.12</w:t>
      </w:r>
      <w:r w:rsidRPr="00F94416">
        <w:rPr>
          <w:b/>
        </w:rPr>
        <w:t xml:space="preserve">.2015 г., размещена: </w:t>
      </w:r>
      <w:hyperlink r:id="rId18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11</w:t>
      </w:r>
      <w:r w:rsidRPr="00F94416">
        <w:rPr>
          <w:b/>
        </w:rPr>
        <w:t>.1</w:t>
      </w:r>
      <w:r>
        <w:rPr>
          <w:b/>
        </w:rPr>
        <w:t>2</w:t>
      </w:r>
      <w:r w:rsidRPr="00F94416">
        <w:rPr>
          <w:b/>
        </w:rPr>
        <w:t>.2015 г.</w:t>
      </w:r>
    </w:p>
    <w:p w:rsidR="00322D88" w:rsidRDefault="00BA5645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10) от 30.03.2016</w:t>
      </w:r>
      <w:r w:rsidRPr="00F94416">
        <w:rPr>
          <w:b/>
        </w:rPr>
        <w:t xml:space="preserve"> г., размещена: </w:t>
      </w:r>
      <w:hyperlink r:id="rId19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</w:t>
      </w:r>
      <w:r>
        <w:rPr>
          <w:b/>
        </w:rPr>
        <w:t>03.2016</w:t>
      </w:r>
      <w:r w:rsidRPr="00F94416">
        <w:rPr>
          <w:b/>
        </w:rPr>
        <w:t xml:space="preserve"> г.</w:t>
      </w:r>
    </w:p>
    <w:p w:rsidR="00E20D60" w:rsidRDefault="00E20D60" w:rsidP="00E20D6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11) от 29.04.2016</w:t>
      </w:r>
      <w:r w:rsidRPr="00F94416">
        <w:rPr>
          <w:b/>
        </w:rPr>
        <w:t xml:space="preserve"> г., размещена: </w:t>
      </w:r>
      <w:hyperlink r:id="rId20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04.2016</w:t>
      </w:r>
      <w:r w:rsidRPr="00F94416">
        <w:rPr>
          <w:b/>
        </w:rPr>
        <w:t xml:space="preserve"> г.</w:t>
      </w:r>
    </w:p>
    <w:p w:rsidR="004A73E0" w:rsidRDefault="004A73E0" w:rsidP="004A73E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12) от 18.06.2016</w:t>
      </w:r>
      <w:r w:rsidRPr="00F94416">
        <w:rPr>
          <w:b/>
        </w:rPr>
        <w:t xml:space="preserve"> г., размещена: </w:t>
      </w:r>
      <w:hyperlink r:id="rId21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18</w:t>
      </w:r>
      <w:r w:rsidRPr="00F94416">
        <w:rPr>
          <w:b/>
        </w:rPr>
        <w:t>.</w:t>
      </w:r>
      <w:r>
        <w:rPr>
          <w:b/>
        </w:rPr>
        <w:t>06.2016</w:t>
      </w:r>
      <w:r w:rsidRPr="00F94416">
        <w:rPr>
          <w:b/>
        </w:rPr>
        <w:t xml:space="preserve"> г.</w:t>
      </w:r>
    </w:p>
    <w:p w:rsidR="001A2F53" w:rsidRDefault="001A2F53" w:rsidP="001A2F53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13) от 29.07.2016</w:t>
      </w:r>
      <w:r w:rsidRPr="00F94416">
        <w:rPr>
          <w:b/>
        </w:rPr>
        <w:t xml:space="preserve"> г., размещена: </w:t>
      </w:r>
      <w:hyperlink r:id="rId22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07.2016</w:t>
      </w:r>
      <w:r w:rsidRPr="00F94416">
        <w:rPr>
          <w:b/>
        </w:rPr>
        <w:t xml:space="preserve"> г.</w:t>
      </w:r>
    </w:p>
    <w:p w:rsidR="00253472" w:rsidRDefault="00253472" w:rsidP="00253472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14) от 25.08.2016</w:t>
      </w:r>
      <w:r w:rsidRPr="00F94416">
        <w:rPr>
          <w:b/>
        </w:rPr>
        <w:t xml:space="preserve"> г., размещена: </w:t>
      </w:r>
      <w:hyperlink r:id="rId23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25</w:t>
      </w:r>
      <w:r w:rsidRPr="00F94416">
        <w:rPr>
          <w:b/>
        </w:rPr>
        <w:t>.</w:t>
      </w:r>
      <w:r>
        <w:rPr>
          <w:b/>
        </w:rPr>
        <w:t>08.2016</w:t>
      </w:r>
      <w:r w:rsidRPr="00F94416">
        <w:rPr>
          <w:b/>
        </w:rPr>
        <w:t xml:space="preserve"> г.</w:t>
      </w:r>
    </w:p>
    <w:p w:rsidR="00BA5645" w:rsidRPr="00F75822" w:rsidRDefault="0068547E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15</w:t>
      </w:r>
      <w:r>
        <w:rPr>
          <w:b/>
        </w:rPr>
        <w:t xml:space="preserve">) от </w:t>
      </w:r>
      <w:r>
        <w:rPr>
          <w:b/>
        </w:rPr>
        <w:t>31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.2016</w:t>
      </w:r>
      <w:r w:rsidRPr="00F94416">
        <w:rPr>
          <w:b/>
        </w:rPr>
        <w:t xml:space="preserve"> г., размещена: </w:t>
      </w:r>
      <w:hyperlink r:id="rId2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31</w:t>
      </w:r>
      <w:r w:rsidRPr="00F94416">
        <w:rPr>
          <w:b/>
        </w:rPr>
        <w:t>.</w:t>
      </w:r>
      <w:r>
        <w:rPr>
          <w:b/>
        </w:rPr>
        <w:t>10</w:t>
      </w:r>
      <w:r>
        <w:rPr>
          <w:b/>
        </w:rPr>
        <w:t>.2016</w:t>
      </w:r>
      <w:r w:rsidRPr="00F94416">
        <w:rPr>
          <w:b/>
        </w:rPr>
        <w:t xml:space="preserve"> г.</w:t>
      </w:r>
    </w:p>
    <w:p w:rsidR="007D0C07" w:rsidRPr="000E1B3C" w:rsidRDefault="00BA5645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68547E" w:rsidRDefault="0068547E" w:rsidP="0068547E">
      <w:pPr>
        <w:spacing w:line="276" w:lineRule="auto"/>
        <w:ind w:firstLine="567"/>
        <w:jc w:val="both"/>
        <w:rPr>
          <w:b/>
        </w:rPr>
      </w:pPr>
      <w:r>
        <w:rPr>
          <w:b/>
        </w:rPr>
        <w:t>1. Пункт 1.6.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68547E" w:rsidRDefault="0068547E" w:rsidP="0068547E">
      <w:pPr>
        <w:spacing w:line="276" w:lineRule="auto"/>
        <w:ind w:firstLine="567"/>
        <w:jc w:val="both"/>
      </w:pPr>
      <w:r>
        <w:rPr>
          <w:b/>
        </w:rPr>
        <w:t>«1.6. О финансовом результате текущего года, размерах кредиторской и дебиторской задолженности</w:t>
      </w:r>
    </w:p>
    <w:p w:rsidR="0068547E" w:rsidRDefault="0068547E" w:rsidP="0068547E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>
        <w:t xml:space="preserve">Размер дебиторской задолженности: </w:t>
      </w:r>
      <w:r>
        <w:rPr>
          <w:color w:val="000000"/>
        </w:rPr>
        <w:t xml:space="preserve">272 290 </w:t>
      </w:r>
      <w:r>
        <w:t>тыс. руб</w:t>
      </w:r>
      <w:r>
        <w:rPr>
          <w:b/>
        </w:rPr>
        <w:t>.</w:t>
      </w:r>
    </w:p>
    <w:p w:rsidR="0068547E" w:rsidRDefault="0068547E" w:rsidP="0068547E">
      <w:pPr>
        <w:spacing w:line="276" w:lineRule="auto"/>
        <w:ind w:firstLine="567"/>
        <w:jc w:val="both"/>
      </w:pPr>
      <w:r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 xml:space="preserve">192 052 </w:t>
      </w:r>
      <w:r>
        <w:t>тыс. руб.</w:t>
      </w:r>
    </w:p>
    <w:p w:rsidR="0068547E" w:rsidRDefault="0068547E" w:rsidP="0068547E">
      <w:pPr>
        <w:spacing w:line="276" w:lineRule="auto"/>
        <w:ind w:firstLine="567"/>
        <w:jc w:val="both"/>
      </w:pPr>
      <w:r>
        <w:t>Финансовый результат: 323,2 тыс. руб.»</w:t>
      </w:r>
    </w:p>
    <w:p w:rsidR="00080114" w:rsidRPr="00CF0EAE" w:rsidRDefault="00080114" w:rsidP="00080114">
      <w:pPr>
        <w:pStyle w:val="ac"/>
        <w:spacing w:line="276" w:lineRule="auto"/>
        <w:ind w:left="360"/>
        <w:jc w:val="both"/>
        <w:rPr>
          <w:b/>
        </w:rPr>
      </w:pPr>
    </w:p>
    <w:p w:rsidR="00080114" w:rsidRPr="00CF0EAE" w:rsidRDefault="00080114" w:rsidP="00080114">
      <w:pPr>
        <w:spacing w:line="276" w:lineRule="auto"/>
      </w:pPr>
    </w:p>
    <w:p w:rsidR="00080114" w:rsidRPr="00CF0EAE" w:rsidRDefault="00080114" w:rsidP="00080114">
      <w:pPr>
        <w:spacing w:line="276" w:lineRule="auto"/>
      </w:pPr>
      <w:r w:rsidRPr="00CF0EAE">
        <w:t>Директор ООО «</w:t>
      </w:r>
      <w:proofErr w:type="spellStart"/>
      <w:r w:rsidRPr="00CF0EAE">
        <w:t>КапиталДом</w:t>
      </w:r>
      <w:proofErr w:type="spellEnd"/>
      <w:r w:rsidRPr="00CF0EAE">
        <w:t xml:space="preserve">»                                                                                    </w:t>
      </w:r>
      <w:r>
        <w:t xml:space="preserve">         </w:t>
      </w:r>
      <w:r w:rsidRPr="00CF0EAE">
        <w:t xml:space="preserve">А.С. </w:t>
      </w:r>
      <w:proofErr w:type="spellStart"/>
      <w:r w:rsidRPr="00CF0EAE">
        <w:t>Сребрянский</w:t>
      </w:r>
      <w:proofErr w:type="spellEnd"/>
    </w:p>
    <w:p w:rsidR="00080114" w:rsidRPr="00CF0EAE" w:rsidRDefault="00080114" w:rsidP="00080114">
      <w:pPr>
        <w:spacing w:line="276" w:lineRule="auto"/>
        <w:ind w:firstLine="708"/>
      </w:pPr>
    </w:p>
    <w:p w:rsidR="00080114" w:rsidRPr="003A68FD" w:rsidRDefault="00080114" w:rsidP="00080114">
      <w:pPr>
        <w:spacing w:line="276" w:lineRule="auto"/>
        <w:ind w:firstLine="708"/>
        <w:rPr>
          <w:noProof/>
        </w:rPr>
      </w:pPr>
    </w:p>
    <w:p w:rsidR="00080114" w:rsidRPr="003A68FD" w:rsidRDefault="00080114" w:rsidP="00080114">
      <w:pPr>
        <w:ind w:firstLine="708"/>
        <w:rPr>
          <w:noProof/>
        </w:rPr>
      </w:pPr>
    </w:p>
    <w:p w:rsidR="00080114" w:rsidRPr="00B01985" w:rsidRDefault="00080114" w:rsidP="00080114">
      <w:pPr>
        <w:ind w:firstLine="708"/>
      </w:pPr>
    </w:p>
    <w:p w:rsidR="00392FB7" w:rsidRPr="00B01985" w:rsidRDefault="00392FB7" w:rsidP="00080114">
      <w:pPr>
        <w:ind w:firstLine="567"/>
        <w:jc w:val="both"/>
      </w:pPr>
    </w:p>
    <w:sectPr w:rsidR="00392FB7" w:rsidRPr="00B01985" w:rsidSect="008631F1">
      <w:footerReference w:type="default" r:id="rId25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E0" w:rsidRDefault="004A73E0" w:rsidP="00856A38">
      <w:r>
        <w:separator/>
      </w:r>
    </w:p>
  </w:endnote>
  <w:endnote w:type="continuationSeparator" w:id="0">
    <w:p w:rsidR="004A73E0" w:rsidRDefault="004A73E0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4A73E0" w:rsidRPr="00B075FF" w:rsidRDefault="004A73E0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68547E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4A73E0" w:rsidRPr="00C61B2B" w:rsidRDefault="004A73E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E0" w:rsidRDefault="004A73E0" w:rsidP="00856A38">
      <w:r>
        <w:separator/>
      </w:r>
    </w:p>
  </w:footnote>
  <w:footnote w:type="continuationSeparator" w:id="0">
    <w:p w:rsidR="004A73E0" w:rsidRDefault="004A73E0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114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2F53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2EA1"/>
    <w:rsid w:val="00244388"/>
    <w:rsid w:val="00251E01"/>
    <w:rsid w:val="00251EEE"/>
    <w:rsid w:val="00251FF4"/>
    <w:rsid w:val="00252F0D"/>
    <w:rsid w:val="00253472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E1050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68EC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3E0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4C9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2F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20360"/>
    <w:rsid w:val="00624470"/>
    <w:rsid w:val="00625FBF"/>
    <w:rsid w:val="00626E8C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8547E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E42BD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0FBB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C61C6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4B"/>
    <w:rsid w:val="00A20466"/>
    <w:rsid w:val="00A219DE"/>
    <w:rsid w:val="00A2220B"/>
    <w:rsid w:val="00A23078"/>
    <w:rsid w:val="00A3641D"/>
    <w:rsid w:val="00A42E5B"/>
    <w:rsid w:val="00A44E50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91D76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A5645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4AD3"/>
    <w:rsid w:val="00C2744C"/>
    <w:rsid w:val="00C27710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86B96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0EAE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856C5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0D60"/>
    <w:rsid w:val="00E261D4"/>
    <w:rsid w:val="00E26216"/>
    <w:rsid w:val="00E2708F"/>
    <w:rsid w:val="00E46048"/>
    <w:rsid w:val="00E47972"/>
    <w:rsid w:val="00E52AE3"/>
    <w:rsid w:val="00E647D5"/>
    <w:rsid w:val="00E64D2D"/>
    <w:rsid w:val="00E77735"/>
    <w:rsid w:val="00E94051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4416"/>
    <w:rsid w:val="00F969BA"/>
    <w:rsid w:val="00FA342F"/>
    <w:rsid w:val="00FA381B"/>
    <w:rsid w:val="00FA46E8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D399-1877-4BD8-A51A-05B82B2A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3013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2015-09-28T04:44:00Z</cp:lastPrinted>
  <dcterms:created xsi:type="dcterms:W3CDTF">2016-11-02T08:43:00Z</dcterms:created>
  <dcterms:modified xsi:type="dcterms:W3CDTF">2016-11-02T08:43:00Z</dcterms:modified>
</cp:coreProperties>
</file>